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D7B6" w14:textId="73F482E5" w:rsidR="00E97F98" w:rsidRDefault="004E5037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464AB6" wp14:editId="1209A9E2">
            <wp:simplePos x="0" y="0"/>
            <wp:positionH relativeFrom="column">
              <wp:posOffset>-565598</wp:posOffset>
            </wp:positionH>
            <wp:positionV relativeFrom="paragraph">
              <wp:posOffset>180601</wp:posOffset>
            </wp:positionV>
            <wp:extent cx="2065468" cy="2065468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468" cy="206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7713A" w14:textId="237C55CE" w:rsidR="004E5037" w:rsidRDefault="004E5037"/>
    <w:p w14:paraId="0445869D" w14:textId="77777777" w:rsidR="004E5037" w:rsidRDefault="004E5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01366E6F" w14:textId="7403FCD5" w:rsidR="004E5037" w:rsidRPr="00847187" w:rsidRDefault="004E5037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847187">
        <w:rPr>
          <w:b/>
          <w:bCs/>
          <w:sz w:val="32"/>
          <w:szCs w:val="32"/>
        </w:rPr>
        <w:t xml:space="preserve">Pm. </w:t>
      </w:r>
    </w:p>
    <w:p w14:paraId="4E46C9F4" w14:textId="58076B38" w:rsidR="004E5037" w:rsidRPr="00847187" w:rsidRDefault="004E5037">
      <w:pPr>
        <w:rPr>
          <w:b/>
          <w:bCs/>
          <w:sz w:val="32"/>
          <w:szCs w:val="32"/>
        </w:rPr>
      </w:pPr>
      <w:r w:rsidRPr="00847187">
        <w:rPr>
          <w:b/>
          <w:bCs/>
          <w:sz w:val="32"/>
          <w:szCs w:val="32"/>
        </w:rPr>
        <w:t xml:space="preserve">                                             Gårdsmönstring vecka 35.</w:t>
      </w:r>
    </w:p>
    <w:p w14:paraId="2BEB1BD6" w14:textId="25BC770C" w:rsidR="004E5037" w:rsidRDefault="004E5037">
      <w:pPr>
        <w:rPr>
          <w:sz w:val="24"/>
          <w:szCs w:val="24"/>
        </w:rPr>
      </w:pPr>
      <w:r w:rsidRPr="004E5037">
        <w:rPr>
          <w:sz w:val="24"/>
          <w:szCs w:val="24"/>
        </w:rPr>
        <w:t>Nedanstående tider kan variera något (det är ca</w:t>
      </w:r>
      <w:r w:rsidR="00185A99">
        <w:rPr>
          <w:sz w:val="24"/>
          <w:szCs w:val="24"/>
        </w:rPr>
        <w:t>.</w:t>
      </w:r>
      <w:r w:rsidRPr="004E5037">
        <w:rPr>
          <w:sz w:val="24"/>
          <w:szCs w:val="24"/>
        </w:rPr>
        <w:t xml:space="preserve"> tider) vartefter dagen går, alla ni som deltar får telefonsamtal när bedömnings teamet lämnat platsen innan er så att </w:t>
      </w:r>
      <w:r w:rsidR="00185A99">
        <w:rPr>
          <w:sz w:val="24"/>
          <w:szCs w:val="24"/>
        </w:rPr>
        <w:t>n</w:t>
      </w:r>
      <w:r w:rsidRPr="004E5037">
        <w:rPr>
          <w:sz w:val="24"/>
          <w:szCs w:val="24"/>
        </w:rPr>
        <w:t>i</w:t>
      </w:r>
      <w:r w:rsidR="00A852F3">
        <w:rPr>
          <w:sz w:val="24"/>
          <w:szCs w:val="24"/>
        </w:rPr>
        <w:t xml:space="preserve"> lättare</w:t>
      </w:r>
      <w:r w:rsidRPr="004E5037">
        <w:rPr>
          <w:sz w:val="24"/>
          <w:szCs w:val="24"/>
        </w:rPr>
        <w:t xml:space="preserve"> kan beräkna när vi kommer.</w:t>
      </w:r>
    </w:p>
    <w:p w14:paraId="4A2FD49C" w14:textId="1D104483" w:rsidR="00847187" w:rsidRPr="004E5037" w:rsidRDefault="00847187">
      <w:pPr>
        <w:rPr>
          <w:sz w:val="24"/>
          <w:szCs w:val="24"/>
        </w:rPr>
      </w:pPr>
      <w:r>
        <w:rPr>
          <w:sz w:val="24"/>
          <w:szCs w:val="24"/>
        </w:rPr>
        <w:t>Domare under dessa två dagar är Elisabeth Ljungstorp.</w:t>
      </w:r>
    </w:p>
    <w:p w14:paraId="0155B0B3" w14:textId="04FCB351" w:rsidR="004E5037" w:rsidRPr="004E5037" w:rsidRDefault="004E5037">
      <w:pPr>
        <w:rPr>
          <w:sz w:val="24"/>
          <w:szCs w:val="24"/>
        </w:rPr>
      </w:pPr>
      <w:r w:rsidRPr="004E5037">
        <w:rPr>
          <w:sz w:val="24"/>
          <w:szCs w:val="24"/>
        </w:rPr>
        <w:t>Vi är tacksamma om ni är färdiga för bedömning när vi anländer då det är många föl som skall tittas på.</w:t>
      </w:r>
      <w:r w:rsidR="005F75D6">
        <w:rPr>
          <w:sz w:val="24"/>
          <w:szCs w:val="24"/>
        </w:rPr>
        <w:t xml:space="preserve">                   </w:t>
      </w:r>
      <w:r w:rsidRPr="004E5037">
        <w:rPr>
          <w:sz w:val="24"/>
          <w:szCs w:val="24"/>
        </w:rPr>
        <w:t xml:space="preserve"> Vi tackar på förhand för detta.</w:t>
      </w:r>
    </w:p>
    <w:p w14:paraId="7C8C4F47" w14:textId="5EA658D5" w:rsidR="004E5037" w:rsidRPr="00847187" w:rsidRDefault="004E5037">
      <w:pPr>
        <w:rPr>
          <w:b/>
          <w:bCs/>
          <w:sz w:val="24"/>
          <w:szCs w:val="24"/>
          <w:u w:val="single"/>
        </w:rPr>
      </w:pPr>
      <w:r w:rsidRPr="00847187">
        <w:rPr>
          <w:b/>
          <w:bCs/>
          <w:sz w:val="24"/>
          <w:szCs w:val="24"/>
          <w:u w:val="single"/>
        </w:rPr>
        <w:t>Måndag den 24 augusti;</w:t>
      </w:r>
    </w:p>
    <w:p w14:paraId="2EAAC6CF" w14:textId="6D558DFF" w:rsidR="004E5037" w:rsidRPr="009B6F61" w:rsidRDefault="004E5037">
      <w:pPr>
        <w:rPr>
          <w:sz w:val="24"/>
          <w:szCs w:val="24"/>
        </w:rPr>
      </w:pPr>
      <w:r w:rsidRPr="009B6F61">
        <w:rPr>
          <w:sz w:val="24"/>
          <w:szCs w:val="24"/>
        </w:rPr>
        <w:t>12:30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Stäringe Säteri</w:t>
      </w:r>
    </w:p>
    <w:p w14:paraId="063551CC" w14:textId="69C662C4" w:rsidR="004E5037" w:rsidRPr="009B6F61" w:rsidRDefault="004E5037">
      <w:pPr>
        <w:rPr>
          <w:sz w:val="24"/>
          <w:szCs w:val="24"/>
        </w:rPr>
      </w:pPr>
      <w:r w:rsidRPr="009B6F61">
        <w:rPr>
          <w:sz w:val="24"/>
          <w:szCs w:val="24"/>
        </w:rPr>
        <w:t>14 :45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Salsta Stuteri</w:t>
      </w:r>
    </w:p>
    <w:p w14:paraId="7AC7E266" w14:textId="38632298" w:rsidR="004E5037" w:rsidRPr="009B6F61" w:rsidRDefault="004E5037">
      <w:pPr>
        <w:rPr>
          <w:sz w:val="24"/>
          <w:szCs w:val="24"/>
        </w:rPr>
      </w:pPr>
      <w:r w:rsidRPr="009B6F61">
        <w:rPr>
          <w:sz w:val="24"/>
          <w:szCs w:val="24"/>
        </w:rPr>
        <w:t>16:40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Stora Hökhult</w:t>
      </w:r>
    </w:p>
    <w:p w14:paraId="4E32FC68" w14:textId="13B7A37C" w:rsidR="004E5037" w:rsidRPr="009B6F61" w:rsidRDefault="004E5037">
      <w:pPr>
        <w:rPr>
          <w:sz w:val="24"/>
          <w:szCs w:val="24"/>
        </w:rPr>
      </w:pPr>
      <w:r w:rsidRPr="009B6F61">
        <w:rPr>
          <w:sz w:val="24"/>
          <w:szCs w:val="24"/>
        </w:rPr>
        <w:t xml:space="preserve">17:30 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Strömkärr</w:t>
      </w:r>
    </w:p>
    <w:p w14:paraId="07077D94" w14:textId="45694CB7" w:rsidR="004E5037" w:rsidRPr="009B6F61" w:rsidRDefault="004E5037">
      <w:pPr>
        <w:rPr>
          <w:sz w:val="24"/>
          <w:szCs w:val="24"/>
        </w:rPr>
      </w:pPr>
    </w:p>
    <w:p w14:paraId="73B0D9ED" w14:textId="46EB8AAF" w:rsidR="004E5037" w:rsidRPr="00847187" w:rsidRDefault="004E5037">
      <w:pPr>
        <w:rPr>
          <w:b/>
          <w:bCs/>
          <w:sz w:val="24"/>
          <w:szCs w:val="24"/>
          <w:u w:val="single"/>
        </w:rPr>
      </w:pPr>
      <w:r w:rsidRPr="00847187">
        <w:rPr>
          <w:b/>
          <w:bCs/>
          <w:sz w:val="24"/>
          <w:szCs w:val="24"/>
          <w:u w:val="single"/>
        </w:rPr>
        <w:t>Tisdag den 25 augusti;</w:t>
      </w:r>
    </w:p>
    <w:p w14:paraId="553434D0" w14:textId="0D66D2F0" w:rsidR="004E5037" w:rsidRPr="009B6F61" w:rsidRDefault="004E5037">
      <w:pPr>
        <w:rPr>
          <w:sz w:val="24"/>
          <w:szCs w:val="24"/>
        </w:rPr>
      </w:pPr>
      <w:r w:rsidRPr="009B6F61">
        <w:rPr>
          <w:sz w:val="24"/>
          <w:szCs w:val="24"/>
        </w:rPr>
        <w:t>09:00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Ista</w:t>
      </w:r>
    </w:p>
    <w:p w14:paraId="3CB6F3C4" w14:textId="1EB96D0F" w:rsidR="004E5037" w:rsidRPr="009B6F61" w:rsidRDefault="004E5037">
      <w:pPr>
        <w:rPr>
          <w:sz w:val="24"/>
          <w:szCs w:val="24"/>
        </w:rPr>
      </w:pPr>
      <w:r w:rsidRPr="009B6F61">
        <w:rPr>
          <w:sz w:val="24"/>
          <w:szCs w:val="24"/>
        </w:rPr>
        <w:t>09:40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Lilla Flättna</w:t>
      </w:r>
    </w:p>
    <w:p w14:paraId="4A999AFC" w14:textId="49D32245" w:rsidR="004E5037" w:rsidRPr="009B6F61" w:rsidRDefault="004E5037">
      <w:pPr>
        <w:rPr>
          <w:sz w:val="24"/>
          <w:szCs w:val="24"/>
        </w:rPr>
      </w:pPr>
      <w:r w:rsidRPr="009B6F61">
        <w:rPr>
          <w:sz w:val="24"/>
          <w:szCs w:val="24"/>
        </w:rPr>
        <w:t>10:30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Kvegerö Gård</w:t>
      </w:r>
    </w:p>
    <w:p w14:paraId="43D69698" w14:textId="22FB73E1" w:rsidR="004E5037" w:rsidRPr="009B6F61" w:rsidRDefault="009B6F61">
      <w:pPr>
        <w:rPr>
          <w:sz w:val="24"/>
          <w:szCs w:val="24"/>
        </w:rPr>
      </w:pPr>
      <w:r w:rsidRPr="009B6F61">
        <w:rPr>
          <w:sz w:val="24"/>
          <w:szCs w:val="24"/>
        </w:rPr>
        <w:t>11:00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Rönnberga Gård</w:t>
      </w:r>
    </w:p>
    <w:p w14:paraId="23993D9B" w14:textId="3C70783C" w:rsidR="009B6F61" w:rsidRDefault="009B6F61">
      <w:pPr>
        <w:rPr>
          <w:sz w:val="24"/>
          <w:szCs w:val="24"/>
        </w:rPr>
      </w:pPr>
      <w:r w:rsidRPr="009B6F61">
        <w:rPr>
          <w:sz w:val="24"/>
          <w:szCs w:val="24"/>
        </w:rPr>
        <w:t>12:20</w:t>
      </w:r>
      <w:r w:rsidRPr="009B6F61">
        <w:rPr>
          <w:sz w:val="24"/>
          <w:szCs w:val="24"/>
        </w:rPr>
        <w:tab/>
      </w:r>
      <w:r w:rsidRPr="009B6F61">
        <w:rPr>
          <w:sz w:val="24"/>
          <w:szCs w:val="24"/>
        </w:rPr>
        <w:tab/>
        <w:t>Mälby Gård</w:t>
      </w:r>
    </w:p>
    <w:p w14:paraId="41C17C87" w14:textId="1F98D332" w:rsidR="009B6F61" w:rsidRDefault="009B6F61">
      <w:pPr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44EAF75C" w14:textId="505D7243" w:rsidR="009B6F61" w:rsidRDefault="009B6F61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Molstaberg</w:t>
      </w:r>
    </w:p>
    <w:p w14:paraId="2BF56110" w14:textId="63677C03" w:rsidR="009B6F61" w:rsidRDefault="009B6F61">
      <w:pPr>
        <w:rPr>
          <w:sz w:val="24"/>
          <w:szCs w:val="24"/>
        </w:rPr>
      </w:pPr>
      <w:r>
        <w:rPr>
          <w:sz w:val="24"/>
          <w:szCs w:val="24"/>
        </w:rPr>
        <w:t>14:40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Nådhammars Gård</w:t>
      </w:r>
    </w:p>
    <w:p w14:paraId="140D6AB1" w14:textId="3981241C" w:rsidR="009B6F61" w:rsidRPr="009B6F61" w:rsidRDefault="009B6F61">
      <w:pPr>
        <w:rPr>
          <w:sz w:val="24"/>
          <w:szCs w:val="24"/>
        </w:rPr>
      </w:pPr>
      <w:r>
        <w:rPr>
          <w:sz w:val="24"/>
          <w:szCs w:val="24"/>
        </w:rPr>
        <w:t>15:10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Lövsta Strand</w:t>
      </w:r>
    </w:p>
    <w:p w14:paraId="23A309F5" w14:textId="77777777" w:rsidR="004E5037" w:rsidRPr="004E5037" w:rsidRDefault="004E5037">
      <w:pPr>
        <w:rPr>
          <w:sz w:val="32"/>
          <w:szCs w:val="32"/>
        </w:rPr>
      </w:pPr>
    </w:p>
    <w:sectPr w:rsidR="004E5037" w:rsidRPr="004E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34"/>
    <w:rsid w:val="00185A99"/>
    <w:rsid w:val="00212E34"/>
    <w:rsid w:val="00463DB7"/>
    <w:rsid w:val="004E5037"/>
    <w:rsid w:val="005F75D6"/>
    <w:rsid w:val="00847187"/>
    <w:rsid w:val="009B6F61"/>
    <w:rsid w:val="00A852F3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7A8C"/>
  <w15:chartTrackingRefBased/>
  <w15:docId w15:val="{A54766A4-779A-49AE-A810-AE513947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2020-08-14T10:35:00Z</dcterms:created>
  <dcterms:modified xsi:type="dcterms:W3CDTF">2020-08-14T10:50:00Z</dcterms:modified>
</cp:coreProperties>
</file>